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B2C5C" w14:textId="77777777" w:rsidR="00B96FAD" w:rsidRDefault="00492B98" w:rsidP="00492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качества знаний воспитанников </w:t>
      </w:r>
    </w:p>
    <w:p w14:paraId="663188DB" w14:textId="77777777" w:rsidR="00492B98" w:rsidRDefault="00492B98" w:rsidP="00492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2022-2025 учебный год</w:t>
      </w:r>
    </w:p>
    <w:p w14:paraId="155C25AF" w14:textId="77777777" w:rsidR="00492B98" w:rsidRDefault="00492B98" w:rsidP="00492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Токушинская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школа-гимназия» мини-центр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Гульдер</w:t>
      </w:r>
      <w:proofErr w:type="spellEnd"/>
      <w:r>
        <w:rPr>
          <w:rFonts w:ascii="Times New Roman" w:hAnsi="Times New Roman" w:cs="Times New Roman"/>
          <w:sz w:val="28"/>
          <w:szCs w:val="28"/>
        </w:rPr>
        <w:t>-ай»</w:t>
      </w:r>
    </w:p>
    <w:p w14:paraId="0B1E622D" w14:textId="77777777" w:rsidR="00492B98" w:rsidRDefault="00492B98" w:rsidP="00492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92B98" w14:paraId="3D58F2E5" w14:textId="77777777" w:rsidTr="00492B98">
        <w:tc>
          <w:tcPr>
            <w:tcW w:w="2392" w:type="dxa"/>
          </w:tcPr>
          <w:p w14:paraId="27A90349" w14:textId="77777777" w:rsidR="00492B98" w:rsidRDefault="00492B98" w:rsidP="00492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393" w:type="dxa"/>
          </w:tcPr>
          <w:p w14:paraId="19EFBE12" w14:textId="77777777" w:rsidR="00492B98" w:rsidRDefault="00492B98" w:rsidP="00492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2393" w:type="dxa"/>
          </w:tcPr>
          <w:p w14:paraId="1D5B7502" w14:textId="77777777" w:rsidR="00492B98" w:rsidRDefault="00492B98" w:rsidP="00492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2393" w:type="dxa"/>
          </w:tcPr>
          <w:p w14:paraId="58A4979B" w14:textId="77777777" w:rsidR="00492B98" w:rsidRDefault="00492B98" w:rsidP="00492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</w:t>
            </w:r>
          </w:p>
        </w:tc>
      </w:tr>
      <w:tr w:rsidR="00492B98" w14:paraId="4E1E5481" w14:textId="77777777" w:rsidTr="00492B98">
        <w:tc>
          <w:tcPr>
            <w:tcW w:w="2392" w:type="dxa"/>
          </w:tcPr>
          <w:p w14:paraId="186B1003" w14:textId="77777777" w:rsidR="00492B98" w:rsidRDefault="00492B98" w:rsidP="0049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2393" w:type="dxa"/>
          </w:tcPr>
          <w:p w14:paraId="5E520E3E" w14:textId="013329E6" w:rsidR="00492B98" w:rsidRDefault="00F8172E" w:rsidP="0049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9C42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14:paraId="0CF9417C" w14:textId="77777777" w:rsidR="00492B98" w:rsidRDefault="009C42B3" w:rsidP="0049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93" w:type="dxa"/>
          </w:tcPr>
          <w:p w14:paraId="5151E72C" w14:textId="77777777" w:rsidR="00492B98" w:rsidRDefault="00492B98" w:rsidP="0049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B98" w14:paraId="1E42A983" w14:textId="77777777" w:rsidTr="00492B98">
        <w:tc>
          <w:tcPr>
            <w:tcW w:w="2392" w:type="dxa"/>
          </w:tcPr>
          <w:p w14:paraId="7C9CCAAD" w14:textId="77777777" w:rsidR="00492B98" w:rsidRDefault="00492B98" w:rsidP="0049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2393" w:type="dxa"/>
          </w:tcPr>
          <w:p w14:paraId="26184BAE" w14:textId="08F52991" w:rsidR="00492B98" w:rsidRDefault="00F8172E" w:rsidP="0049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9C42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14:paraId="0D1C1D5E" w14:textId="77777777" w:rsidR="00492B98" w:rsidRDefault="009C42B3" w:rsidP="0049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93" w:type="dxa"/>
          </w:tcPr>
          <w:p w14:paraId="0A9F59BF" w14:textId="2AD60E6F" w:rsidR="009C42B3" w:rsidRDefault="009C42B3" w:rsidP="0049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F817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92B98" w14:paraId="319EDED1" w14:textId="77777777" w:rsidTr="00492B98">
        <w:tc>
          <w:tcPr>
            <w:tcW w:w="2392" w:type="dxa"/>
          </w:tcPr>
          <w:p w14:paraId="7E6DD81C" w14:textId="77777777" w:rsidR="00492B98" w:rsidRDefault="00492B98" w:rsidP="0049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</w:p>
          <w:p w14:paraId="57089BFD" w14:textId="77777777" w:rsidR="00492B98" w:rsidRPr="00492B98" w:rsidRDefault="00492B98" w:rsidP="0049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полугодие)</w:t>
            </w:r>
          </w:p>
        </w:tc>
        <w:tc>
          <w:tcPr>
            <w:tcW w:w="2393" w:type="dxa"/>
          </w:tcPr>
          <w:p w14:paraId="00550F75" w14:textId="495ED071" w:rsidR="00492B98" w:rsidRDefault="009C42B3" w:rsidP="009C4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817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14:paraId="5A3EA71C" w14:textId="77777777" w:rsidR="00492B98" w:rsidRDefault="009C42B3" w:rsidP="0049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93" w:type="dxa"/>
          </w:tcPr>
          <w:p w14:paraId="309DD270" w14:textId="136F5FCE" w:rsidR="00492B98" w:rsidRDefault="00F8172E" w:rsidP="0049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9C42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36D6C062" w14:textId="77777777" w:rsidR="009C42B3" w:rsidRDefault="009C42B3" w:rsidP="00492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9F3BE0" w14:textId="77777777" w:rsidR="009C42B3" w:rsidRDefault="009C42B3" w:rsidP="009C4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качества знаний воспитанников за последние 3 года</w:t>
      </w:r>
    </w:p>
    <w:p w14:paraId="62C8FD21" w14:textId="77777777" w:rsidR="009C42B3" w:rsidRDefault="009C42B3" w:rsidP="009C4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A3C563" w14:textId="77777777" w:rsidR="009C42B3" w:rsidRDefault="009C42B3" w:rsidP="009C4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330312" wp14:editId="40A9EAA8">
            <wp:extent cx="4524499" cy="3194463"/>
            <wp:effectExtent l="0" t="0" r="9525" b="254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CD83E1B" w14:textId="77777777" w:rsidR="009C42B3" w:rsidRDefault="009C42B3" w:rsidP="009C4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E8575B" w14:textId="77777777" w:rsidR="00AC10EA" w:rsidRDefault="00AC10EA" w:rsidP="00AC10EA">
      <w:pPr>
        <w:spacing w:after="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14:paraId="7BDF191C" w14:textId="17706BE8" w:rsidR="00AC10EA" w:rsidRPr="00AC10EA" w:rsidRDefault="00AC10EA" w:rsidP="00AC10E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C10EA">
        <w:rPr>
          <w:rFonts w:ascii="Times New Roman" w:hAnsi="Times New Roman" w:cs="Times New Roman"/>
          <w:sz w:val="24"/>
          <w:szCs w:val="24"/>
          <w:u w:val="single"/>
        </w:rPr>
        <w:t xml:space="preserve">Вывод. </w:t>
      </w:r>
      <w:r w:rsidRPr="00AC10EA">
        <w:rPr>
          <w:rFonts w:ascii="Times New Roman" w:hAnsi="Times New Roman" w:cs="Times New Roman"/>
          <w:sz w:val="24"/>
          <w:szCs w:val="24"/>
        </w:rPr>
        <w:t xml:space="preserve">Сравнительный анализ результатов </w:t>
      </w:r>
      <w:proofErr w:type="gramStart"/>
      <w:r w:rsidRPr="00AC10EA">
        <w:rPr>
          <w:rFonts w:ascii="Times New Roman" w:hAnsi="Times New Roman" w:cs="Times New Roman"/>
          <w:sz w:val="24"/>
          <w:szCs w:val="24"/>
        </w:rPr>
        <w:t xml:space="preserve">мониторинга </w:t>
      </w:r>
      <w:r w:rsidRPr="00AC10E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AC10EA">
        <w:rPr>
          <w:rFonts w:ascii="Times New Roman" w:hAnsi="Times New Roman" w:cs="Times New Roman"/>
          <w:sz w:val="24"/>
          <w:szCs w:val="24"/>
        </w:rPr>
        <w:t xml:space="preserve"> </w:t>
      </w:r>
      <w:r w:rsidRPr="00AC10EA">
        <w:rPr>
          <w:rFonts w:ascii="Times New Roman" w:hAnsi="Times New Roman" w:cs="Times New Roman"/>
          <w:sz w:val="24"/>
          <w:szCs w:val="24"/>
        </w:rPr>
        <w:t>202</w:t>
      </w:r>
      <w:r w:rsidRPr="00AC10EA">
        <w:rPr>
          <w:rFonts w:ascii="Times New Roman" w:hAnsi="Times New Roman" w:cs="Times New Roman"/>
          <w:sz w:val="24"/>
          <w:szCs w:val="24"/>
        </w:rPr>
        <w:t xml:space="preserve">2 по </w:t>
      </w:r>
      <w:r w:rsidRPr="00AC10EA">
        <w:rPr>
          <w:rFonts w:ascii="Times New Roman" w:hAnsi="Times New Roman" w:cs="Times New Roman"/>
          <w:sz w:val="24"/>
          <w:szCs w:val="24"/>
        </w:rPr>
        <w:t>202</w:t>
      </w:r>
      <w:r w:rsidRPr="00AC10EA">
        <w:rPr>
          <w:rFonts w:ascii="Times New Roman" w:hAnsi="Times New Roman" w:cs="Times New Roman"/>
          <w:sz w:val="24"/>
          <w:szCs w:val="24"/>
        </w:rPr>
        <w:t>5</w:t>
      </w:r>
      <w:r w:rsidRPr="00AC10EA">
        <w:rPr>
          <w:rFonts w:ascii="Times New Roman" w:hAnsi="Times New Roman" w:cs="Times New Roman"/>
          <w:sz w:val="24"/>
          <w:szCs w:val="24"/>
        </w:rPr>
        <w:t xml:space="preserve"> учебн</w:t>
      </w:r>
      <w:r w:rsidRPr="00AC10EA">
        <w:rPr>
          <w:rFonts w:ascii="Times New Roman" w:hAnsi="Times New Roman" w:cs="Times New Roman"/>
          <w:sz w:val="24"/>
          <w:szCs w:val="24"/>
        </w:rPr>
        <w:t>ые</w:t>
      </w:r>
      <w:r w:rsidRPr="00AC10EA">
        <w:rPr>
          <w:rFonts w:ascii="Times New Roman" w:hAnsi="Times New Roman" w:cs="Times New Roman"/>
          <w:sz w:val="24"/>
          <w:szCs w:val="24"/>
        </w:rPr>
        <w:t xml:space="preserve"> года показывает рост усвоение детьми ТУП, то есть прослеживается положительная динамика  развития детей  по всем направлениям. Знания и навыки, полученные детьми в ходе образовательной деятельности, </w:t>
      </w:r>
      <w:proofErr w:type="gramStart"/>
      <w:r w:rsidRPr="00AC10EA">
        <w:rPr>
          <w:rFonts w:ascii="Times New Roman" w:hAnsi="Times New Roman" w:cs="Times New Roman"/>
          <w:sz w:val="24"/>
          <w:szCs w:val="24"/>
        </w:rPr>
        <w:t>необходимо  систематически</w:t>
      </w:r>
      <w:proofErr w:type="gramEnd"/>
      <w:r w:rsidRPr="00AC10EA">
        <w:rPr>
          <w:rFonts w:ascii="Times New Roman" w:hAnsi="Times New Roman" w:cs="Times New Roman"/>
          <w:sz w:val="24"/>
          <w:szCs w:val="24"/>
        </w:rPr>
        <w:t xml:space="preserve">  закреплять и продолжать применять в разнообразных видах детской деятельности. Особое внимание </w:t>
      </w:r>
      <w:proofErr w:type="gramStart"/>
      <w:r w:rsidRPr="00AC10EA">
        <w:rPr>
          <w:rFonts w:ascii="Times New Roman" w:hAnsi="Times New Roman" w:cs="Times New Roman"/>
          <w:sz w:val="24"/>
          <w:szCs w:val="24"/>
        </w:rPr>
        <w:t>следует  уделить</w:t>
      </w:r>
      <w:proofErr w:type="gramEnd"/>
      <w:r w:rsidRPr="00AC10EA">
        <w:rPr>
          <w:rFonts w:ascii="Times New Roman" w:hAnsi="Times New Roman" w:cs="Times New Roman"/>
          <w:sz w:val="24"/>
          <w:szCs w:val="24"/>
        </w:rPr>
        <w:t xml:space="preserve"> использованию многообразных традиционных и нетрадиционных методов работы, позволяющих развивать соответствующие знания, умения, навыки.</w:t>
      </w:r>
    </w:p>
    <w:p w14:paraId="38D34175" w14:textId="77777777" w:rsidR="00AC10EA" w:rsidRPr="00AC10EA" w:rsidRDefault="00AC10EA" w:rsidP="00AC10E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C10EA">
        <w:rPr>
          <w:rFonts w:ascii="Times New Roman" w:hAnsi="Times New Roman" w:cs="Times New Roman"/>
          <w:sz w:val="24"/>
          <w:szCs w:val="24"/>
        </w:rPr>
        <w:t xml:space="preserve">Таким образом, образовательная деятельность в младшей группе реализуется на достаточном уровне. Очевиден положительный </w:t>
      </w:r>
      <w:proofErr w:type="gramStart"/>
      <w:r w:rsidRPr="00AC10EA">
        <w:rPr>
          <w:rFonts w:ascii="Times New Roman" w:hAnsi="Times New Roman" w:cs="Times New Roman"/>
          <w:sz w:val="24"/>
          <w:szCs w:val="24"/>
        </w:rPr>
        <w:t>результат  проделанной</w:t>
      </w:r>
      <w:proofErr w:type="gramEnd"/>
      <w:r w:rsidRPr="00AC10EA">
        <w:rPr>
          <w:rFonts w:ascii="Times New Roman" w:hAnsi="Times New Roman" w:cs="Times New Roman"/>
          <w:sz w:val="24"/>
          <w:szCs w:val="24"/>
        </w:rPr>
        <w:t xml:space="preserve"> работы. </w:t>
      </w:r>
    </w:p>
    <w:p w14:paraId="4549E521" w14:textId="77777777" w:rsidR="00FC12E0" w:rsidRDefault="00FC12E0" w:rsidP="00FC12E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493F3452" w14:textId="77777777" w:rsidR="00AC10EA" w:rsidRDefault="00AC10EA" w:rsidP="00FC12E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2531EC09" w14:textId="77777777" w:rsidR="00AC10EA" w:rsidRDefault="00AC10EA" w:rsidP="00FC12E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3EE7F20A" w14:textId="77777777" w:rsidR="00FC12E0" w:rsidRPr="003D1E05" w:rsidRDefault="00FC12E0" w:rsidP="00FC12E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школы: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К.Т. Хамидуллина</w:t>
      </w:r>
    </w:p>
    <w:p w14:paraId="633D354F" w14:textId="77777777" w:rsidR="009C42B3" w:rsidRPr="00492B98" w:rsidRDefault="009C42B3" w:rsidP="009C4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C42B3" w:rsidRPr="00492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B9F"/>
    <w:rsid w:val="00492B98"/>
    <w:rsid w:val="00557B9F"/>
    <w:rsid w:val="00716849"/>
    <w:rsid w:val="008A537B"/>
    <w:rsid w:val="009C42B3"/>
    <w:rsid w:val="00AC10EA"/>
    <w:rsid w:val="00B96FAD"/>
    <w:rsid w:val="00F8172E"/>
    <w:rsid w:val="00FA29C4"/>
    <w:rsid w:val="00FC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E2DB"/>
  <w15:docId w15:val="{4173D788-306C-4AB8-8234-5C6EAD19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4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2022-2023</c:v>
                </c:pt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</c:v>
                </c:pt>
                <c:pt idx="1">
                  <c:v>0.95</c:v>
                </c:pt>
                <c:pt idx="2">
                  <c:v>0.92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EE-4319-9014-D06A873F0D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8433664"/>
        <c:axId val="158450048"/>
      </c:barChart>
      <c:catAx>
        <c:axId val="1584336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8450048"/>
        <c:crosses val="autoZero"/>
        <c:auto val="1"/>
        <c:lblAlgn val="ctr"/>
        <c:lblOffset val="100"/>
        <c:noMultiLvlLbl val="0"/>
      </c:catAx>
      <c:valAx>
        <c:axId val="158450048"/>
        <c:scaling>
          <c:orientation val="minMax"/>
        </c:scaling>
        <c:delete val="1"/>
        <c:axPos val="l"/>
        <c:majorGridlines/>
        <c:numFmt formatCode="0%" sourceLinked="1"/>
        <c:majorTickMark val="out"/>
        <c:minorTickMark val="none"/>
        <c:tickLblPos val="nextTo"/>
        <c:crossAx val="1584336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мини -центр</cp:lastModifiedBy>
  <cp:revision>5</cp:revision>
  <cp:lastPrinted>2025-03-04T03:27:00Z</cp:lastPrinted>
  <dcterms:created xsi:type="dcterms:W3CDTF">2025-03-03T16:02:00Z</dcterms:created>
  <dcterms:modified xsi:type="dcterms:W3CDTF">2025-03-04T03:28:00Z</dcterms:modified>
</cp:coreProperties>
</file>